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Pr="00A425A1" w:rsidRDefault="00A12D99" w:rsidP="00A42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5A1">
        <w:rPr>
          <w:rFonts w:ascii="Times New Roman" w:hAnsi="Times New Roman" w:cs="Times New Roman"/>
          <w:sz w:val="28"/>
          <w:szCs w:val="28"/>
        </w:rPr>
        <w:t xml:space="preserve">Мероприятия, посвященные 80-летию со Дня полного освобождения Ленинграда от фашистской блокады. </w:t>
      </w:r>
    </w:p>
    <w:p w:rsidR="00D50A4C" w:rsidRPr="00A425A1" w:rsidRDefault="00A12D99" w:rsidP="00A42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5A1">
        <w:rPr>
          <w:rFonts w:ascii="Times New Roman" w:hAnsi="Times New Roman" w:cs="Times New Roman"/>
          <w:sz w:val="28"/>
          <w:szCs w:val="28"/>
        </w:rPr>
        <w:t>МОУ «СОШ№8 с. Горькая Балка»</w:t>
      </w:r>
    </w:p>
    <w:p w:rsidR="00A12D99" w:rsidRPr="00A12D99" w:rsidRDefault="00A425A1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января -з</w:t>
      </w:r>
      <w:r w:rsidR="00A12D99"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анятие «Непокоренные» было посвящено 80-летию со Дня полного освобождения Ленинграда от фашистской блокады.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Совершив историческое путешествие длиной в 80 лет, школьники узнали о жизни людей в блокадном Ленинграде, об их мужестве и стойкости. Перелистывая страницы интерактивного архива, ребята познакомились со стихами и письмами из блокадного города.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Мужество и стойкость жителей блокадного Ленинграда сохранится в памяти поколений.</w:t>
      </w:r>
    </w:p>
    <w:p w:rsidR="00A12D99" w:rsidRPr="00A12D99" w:rsidRDefault="00A12D99" w:rsidP="00A1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5-11 классах классные часы, приуроченные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Дню снятия блокады,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проходили по - разному: часы истории "В блокадных днях" - в 5-8 классах, для 9-11 классов классные руководители организовали показ документальных фильмов и презентаций, посвящённых порыву блокады. </w:t>
      </w:r>
    </w:p>
    <w:p w:rsidR="00A12D99" w:rsidRPr="00A12D99" w:rsidRDefault="00A12D99" w:rsidP="00A1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26 января в школе были проведены классные часы «Блокадный Ленинград», посвященные 80-летию снятия блокады Ленинграда. " Классные руководители организовали показ документальных фильмов и презентаций, посвящённых порыву блокады.   Целью классных часов стало формирование и развитие у обучающихся чувства принадлежности к историческому прошлому страны, уважения к героям и их подвигам.</w:t>
      </w:r>
    </w:p>
    <w:p w:rsidR="00A12D99" w:rsidRPr="00A12D99" w:rsidRDefault="00A12D99" w:rsidP="00A1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Ребята узнали, как мужественно сражался осажденный врагом город, о стойкости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его жителей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В представленной презентации «Блокада Ленинграда» дети просмотрели фотоматериалы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будней блокадного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Ленинграда, узнали о трагических событиях того времени: 40 километровой полосе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 Ладожскому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озеру, как ее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называли «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Дорогой жизни», связывающей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блокадный Ленинград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советскими продовольственными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базами. Не остались равнодушными к увиденному,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удивлялись героизму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людей, их вере в Победу.  Особенными чувствами прониклись они к судьбе маленькой девочки Тани Савичевой.  Ее дневник стал одним из символов Великой Отечественной войны. И, конечно же, в исполнении учащихся звучали стихи, написанные поэтами в блокадные дни.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истории </w:t>
      </w:r>
      <w:r w:rsid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Дадонова Виолетта </w:t>
      </w:r>
      <w:r w:rsid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25A1" w:rsidRPr="00A42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Михайловна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учащиеся 7 класса подготовили 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начальной 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мероприятие,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посвященное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Дню</w:t>
      </w:r>
      <w:r w:rsidR="00DA2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снятия блокады Ленинграда.</w:t>
      </w: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Ребята рассказали малышам о блокаде, о детях блокады, в конце была викторина. 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мероприятия смогли подержать в руках "подобный" кусочек чёрного хлеба для детей, который выдавался в блокадном Ленинграде в сутки и имел массу 125 граммов.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замиранием сердца ребята слушали и рассказывали о страшных событиях 1943 - 1944 годов, почли минутой молчания всех невинно погибших.</w:t>
      </w:r>
    </w:p>
    <w:p w:rsidR="005459C4" w:rsidRPr="005459C4" w:rsidRDefault="005459C4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27 января </w:t>
      </w:r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Митинг Памяти же</w:t>
      </w:r>
      <w:proofErr w:type="gramStart"/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proofErr w:type="gramEnd"/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адного Ленинграда и Холокоста </w:t>
      </w:r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января ежегодно в Российской Федерации в соответствии с решением Генеральной Ассамблеи ООН проводится Международный день </w:t>
      </w:r>
      <w:r w:rsidRPr="0054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памяти жертв Холокоста и отмечается одна из самых трагичных и одновременно радостных дат в истории – День полного освобождения Ленинграда от фашистской блокады. На митинге ребята вспомнили великий подвиг ленинградцев, их непоколебимую волю к победе, пример высокой нравственности, мужества и стойкости нашего народа, в дни самых суровых испытаний.  Слава, героям-ленинградцам! Слава – народу-победителю!</w:t>
      </w:r>
    </w:p>
    <w:p w:rsidR="00A12D99" w:rsidRPr="00A12D99" w:rsidRDefault="00A12D99" w:rsidP="00A4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 дни не было ни одного равнодушного ученика, многие дети, не могли даже сдержать слёз...</w:t>
      </w:r>
    </w:p>
    <w:p w:rsidR="00A12D99" w:rsidRPr="005459C4" w:rsidRDefault="00A12D99" w:rsidP="0054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9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Помнить о блокаде Ленинграда, помнить о прошлом - значит извлекать уроки и стремиться к миру, чтобы никто не пережил подобных страданий и горя.</w:t>
      </w:r>
    </w:p>
    <w:p w:rsidR="00A12D99" w:rsidRPr="005459C4" w:rsidRDefault="00A12D99" w:rsidP="0054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9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Ленинград выстоял и одержал великую победу над врагом — и военную, и моральную.</w:t>
      </w:r>
    </w:p>
    <w:p w:rsidR="00A12D99" w:rsidRPr="00A12D99" w:rsidRDefault="00A12D99" w:rsidP="005459C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459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Эту память нельзя уничтожить, она хранится в наших сердцах</w:t>
      </w:r>
      <w:r w:rsidRPr="00A12D99">
        <w:rPr>
          <w:rFonts w:ascii="Montserrat" w:eastAsia="Times New Roman" w:hAnsi="Montserrat" w:cs="Calibri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2D99" w:rsidRDefault="00A12D99" w:rsidP="00A12D99">
      <w:pPr>
        <w:jc w:val="both"/>
        <w:rPr>
          <w:rFonts w:asciiTheme="majorHAnsi" w:hAnsiTheme="majorHAnsi" w:cstheme="majorHAnsi"/>
        </w:rPr>
      </w:pPr>
    </w:p>
    <w:p w:rsidR="005459C4" w:rsidRPr="005459C4" w:rsidRDefault="005459C4" w:rsidP="00A12D99">
      <w:pPr>
        <w:jc w:val="both"/>
        <w:rPr>
          <w:rFonts w:ascii="Times New Roman" w:hAnsi="Times New Roman" w:cs="Times New Roman"/>
          <w:sz w:val="24"/>
          <w:szCs w:val="24"/>
        </w:rPr>
      </w:pPr>
      <w:r w:rsidRPr="005459C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459C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459C4">
        <w:rPr>
          <w:rFonts w:ascii="Times New Roman" w:hAnsi="Times New Roman" w:cs="Times New Roman"/>
          <w:sz w:val="24"/>
          <w:szCs w:val="24"/>
        </w:rPr>
        <w:t>иректора по ВР             Комарова В.В.</w:t>
      </w:r>
    </w:p>
    <w:sectPr w:rsidR="005459C4" w:rsidRPr="005459C4" w:rsidSect="009D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C53"/>
    <w:multiLevelType w:val="multilevel"/>
    <w:tmpl w:val="C4D2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AC33F9"/>
    <w:multiLevelType w:val="multilevel"/>
    <w:tmpl w:val="4D1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297FD2"/>
    <w:multiLevelType w:val="multilevel"/>
    <w:tmpl w:val="F2F0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99"/>
    <w:rsid w:val="001348AB"/>
    <w:rsid w:val="005459C4"/>
    <w:rsid w:val="009D78AC"/>
    <w:rsid w:val="00A12D99"/>
    <w:rsid w:val="00A425A1"/>
    <w:rsid w:val="00D50A4C"/>
    <w:rsid w:val="00DA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DNA7 X86</cp:lastModifiedBy>
  <cp:revision>2</cp:revision>
  <dcterms:created xsi:type="dcterms:W3CDTF">2024-01-31T08:26:00Z</dcterms:created>
  <dcterms:modified xsi:type="dcterms:W3CDTF">2024-01-31T08:26:00Z</dcterms:modified>
</cp:coreProperties>
</file>